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8EC" w:rsidRPr="008D598B" w:rsidRDefault="00EA58EC" w:rsidP="00EA58EC">
      <w:pPr>
        <w:rPr>
          <w:rFonts w:ascii="Times New Roman" w:hAnsi="Times New Roman" w:cs="Times New Roman"/>
          <w:b/>
          <w:sz w:val="26"/>
          <w:szCs w:val="26"/>
        </w:rPr>
      </w:pPr>
      <w:r w:rsidRPr="008D598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A6E2" wp14:editId="18300079">
                <wp:simplePos x="0" y="0"/>
                <wp:positionH relativeFrom="column">
                  <wp:posOffset>-640080</wp:posOffset>
                </wp:positionH>
                <wp:positionV relativeFrom="paragraph">
                  <wp:posOffset>-224790</wp:posOffset>
                </wp:positionV>
                <wp:extent cx="1143000" cy="914400"/>
                <wp:effectExtent l="635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EC" w:rsidRDefault="00EA58EC" w:rsidP="00EA58EC">
                            <w:r w:rsidRPr="00AB0752">
                              <w:rPr>
                                <w:noProof/>
                              </w:rPr>
                              <w:drawing>
                                <wp:inline distT="0" distB="0" distL="0" distR="0" wp14:anchorId="192E79C2" wp14:editId="2701CE5C">
                                  <wp:extent cx="876300" cy="762000"/>
                                  <wp:effectExtent l="0" t="0" r="0" b="0"/>
                                  <wp:docPr id="10" name="Picture 1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A6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0.4pt;margin-top:-17.7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" stroked="f">
                <v:textbox>
                  <w:txbxContent>
                    <w:p w:rsidR="00EA58EC" w:rsidRDefault="00EA58EC" w:rsidP="00EA58EC">
                      <w:r w:rsidRPr="00AB0752">
                        <w:rPr>
                          <w:noProof/>
                        </w:rPr>
                        <w:drawing>
                          <wp:inline distT="0" distB="0" distL="0" distR="0" wp14:anchorId="192E79C2" wp14:editId="2701CE5C">
                            <wp:extent cx="876300" cy="762000"/>
                            <wp:effectExtent l="0" t="0" r="0" b="0"/>
                            <wp:docPr id="10" name="Picture 1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598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8D598B">
        <w:rPr>
          <w:rFonts w:ascii="Times New Roman" w:hAnsi="Times New Roman" w:cs="Times New Roman"/>
          <w:b/>
          <w:sz w:val="26"/>
          <w:szCs w:val="26"/>
        </w:rPr>
        <w:t xml:space="preserve">            Janardan Bhagat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Shikshan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Prasarak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Sanstha’s</w:t>
      </w:r>
    </w:p>
    <w:p w:rsidR="00EA58EC" w:rsidRPr="008D598B" w:rsidRDefault="00EA58EC" w:rsidP="00EA58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Bhagubai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Changu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Thakur College of Law, New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Panvel</w:t>
      </w:r>
      <w:proofErr w:type="spellEnd"/>
    </w:p>
    <w:p w:rsidR="00CD6F71" w:rsidRPr="008D598B" w:rsidRDefault="00CD6F71" w:rsidP="009C4F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8B">
        <w:rPr>
          <w:rFonts w:ascii="Times New Roman" w:hAnsi="Times New Roman" w:cs="Times New Roman"/>
          <w:b/>
          <w:sz w:val="26"/>
          <w:szCs w:val="26"/>
        </w:rPr>
        <w:t>(Affiliated to the University of Mumbai)</w:t>
      </w:r>
    </w:p>
    <w:p w:rsidR="00CD6F71" w:rsidRPr="008D598B" w:rsidRDefault="009C4FD2" w:rsidP="008D59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Plot No.4,</w:t>
      </w:r>
      <w:r w:rsidR="00CD6F71"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Sector 11, Khanda Colony, </w:t>
      </w:r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New </w:t>
      </w:r>
      <w:proofErr w:type="spellStart"/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Panvel</w:t>
      </w:r>
      <w:proofErr w:type="spellEnd"/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(W)-</w:t>
      </w:r>
      <w:r w:rsidR="00CD6F71"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410206</w:t>
      </w:r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Contact </w:t>
      </w:r>
      <w:r w:rsidR="008E24F9"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No: -</w:t>
      </w:r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022 27459185 / 9082455463 / 86</w:t>
      </w:r>
      <w:r w:rsidR="0007578F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89844671</w:t>
      </w:r>
      <w:r w:rsidRPr="008D598B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Email Id-</w:t>
      </w:r>
      <w:r w:rsidR="008D598B" w:rsidRPr="008D598B">
        <w:rPr>
          <w:rFonts w:ascii="Times New Roman" w:hAnsi="Times New Roman" w:cs="Times New Roman"/>
          <w:color w:val="5F6368"/>
          <w:spacing w:val="3"/>
          <w:sz w:val="26"/>
          <w:szCs w:val="26"/>
          <w:shd w:val="clear" w:color="auto" w:fill="FFFFFF"/>
        </w:rPr>
        <w:t>bcthakuradmission202223@gmail.com</w:t>
      </w:r>
      <w:r w:rsidR="00EA58EC" w:rsidRPr="008D598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A58EC" w:rsidRPr="008D598B">
        <w:rPr>
          <w:rFonts w:ascii="Times New Roman" w:hAnsi="Times New Roman" w:cs="Times New Roman"/>
          <w:b/>
          <w:sz w:val="26"/>
          <w:szCs w:val="26"/>
          <w:u w:val="single"/>
        </w:rPr>
        <w:t>Admission Schedule for LL.M (2 Years Course) A.Y. 2022-23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4680"/>
      </w:tblGrid>
      <w:tr w:rsidR="00EA58EC" w:rsidRPr="008D598B" w:rsidTr="00C11D60">
        <w:trPr>
          <w:trHeight w:val="1007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SR.NO</w:t>
            </w:r>
          </w:p>
        </w:tc>
        <w:tc>
          <w:tcPr>
            <w:tcW w:w="531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PARTICULARS</w:t>
            </w:r>
          </w:p>
        </w:tc>
        <w:tc>
          <w:tcPr>
            <w:tcW w:w="468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IMPORTANT DATES</w:t>
            </w:r>
          </w:p>
        </w:tc>
      </w:tr>
      <w:tr w:rsidR="00EA58EC" w:rsidRPr="008D598B" w:rsidTr="00C11D60">
        <w:trPr>
          <w:trHeight w:val="1142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10" w:type="dxa"/>
          </w:tcPr>
          <w:p w:rsidR="00EA58EC" w:rsidRPr="008D598B" w:rsidRDefault="00EA58EC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Total Intake</w:t>
            </w:r>
          </w:p>
        </w:tc>
        <w:tc>
          <w:tcPr>
            <w:tcW w:w="4680" w:type="dxa"/>
          </w:tcPr>
          <w:p w:rsidR="00EA58EC" w:rsidRPr="008D598B" w:rsidRDefault="00EA58EC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Group-I Business Law</w:t>
            </w:r>
            <w:r w:rsidR="0018299D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Group-II </w:t>
            </w:r>
            <w:r w:rsidR="00EE70F8" w:rsidRPr="00EE70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Criminal Law &amp; Criminal Administration </w:t>
            </w:r>
            <w:proofErr w:type="gramStart"/>
            <w:r w:rsidR="00EE70F8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5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Total</w:t>
            </w:r>
            <w:proofErr w:type="gramEnd"/>
            <w:r w:rsidRPr="008D5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Seats-60 )</w:t>
            </w:r>
          </w:p>
        </w:tc>
      </w:tr>
      <w:tr w:rsidR="00EA58EC" w:rsidRPr="008D598B" w:rsidTr="00C11D60">
        <w:trPr>
          <w:trHeight w:val="1025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10" w:type="dxa"/>
          </w:tcPr>
          <w:p w:rsidR="00EA58EC" w:rsidRPr="008D598B" w:rsidRDefault="00CD6F71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Last day for the submission of Pre-admission form</w:t>
            </w:r>
          </w:p>
        </w:tc>
        <w:tc>
          <w:tcPr>
            <w:tcW w:w="4680" w:type="dxa"/>
          </w:tcPr>
          <w:p w:rsidR="00EA58EC" w:rsidRPr="008D598B" w:rsidRDefault="0007578F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E70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58EC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/10/2022   5.00 PM</w:t>
            </w:r>
          </w:p>
        </w:tc>
      </w:tr>
      <w:tr w:rsidR="00EA58EC" w:rsidRPr="008D598B" w:rsidTr="00C11D60">
        <w:trPr>
          <w:trHeight w:val="1088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310" w:type="dxa"/>
          </w:tcPr>
          <w:p w:rsidR="00EA58EC" w:rsidRPr="008D598B" w:rsidRDefault="00CD6F71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Online Declaration of the First Merit List (Uploading on the College Website)</w:t>
            </w:r>
          </w:p>
        </w:tc>
        <w:tc>
          <w:tcPr>
            <w:tcW w:w="4680" w:type="dxa"/>
          </w:tcPr>
          <w:p w:rsidR="00EA58EC" w:rsidRPr="008D598B" w:rsidRDefault="0007578F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EA58EC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/10/2022   2.00 PM</w:t>
            </w:r>
          </w:p>
        </w:tc>
      </w:tr>
      <w:tr w:rsidR="00EA58EC" w:rsidRPr="008D598B" w:rsidTr="00C11D60">
        <w:trPr>
          <w:trHeight w:val="1412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10" w:type="dxa"/>
          </w:tcPr>
          <w:p w:rsidR="00EA58EC" w:rsidRPr="008D598B" w:rsidRDefault="00CD6F71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Admission after the declaration of the First </w:t>
            </w:r>
            <w:r w:rsidR="0007578F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Merit List</w:t>
            </w: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(Subject to the fulfillment of all eligibility criteria)</w:t>
            </w:r>
          </w:p>
        </w:tc>
        <w:tc>
          <w:tcPr>
            <w:tcW w:w="4680" w:type="dxa"/>
          </w:tcPr>
          <w:p w:rsidR="00EA58EC" w:rsidRPr="008D598B" w:rsidRDefault="0007578F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EA58EC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/10/2022 to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EA58EC"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/10/2022</w:t>
            </w:r>
          </w:p>
        </w:tc>
      </w:tr>
      <w:tr w:rsidR="00EA58EC" w:rsidRPr="008D598B" w:rsidTr="00C11D60">
        <w:trPr>
          <w:trHeight w:val="1520"/>
        </w:trPr>
        <w:tc>
          <w:tcPr>
            <w:tcW w:w="720" w:type="dxa"/>
          </w:tcPr>
          <w:p w:rsidR="00EA58EC" w:rsidRPr="008D598B" w:rsidRDefault="00EA58EC" w:rsidP="00CD6F71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10" w:type="dxa"/>
          </w:tcPr>
          <w:p w:rsidR="00EA58EC" w:rsidRPr="008D598B" w:rsidRDefault="00CD6F71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Online Declaration of the Second Merit List (Uploading on the College Website &amp; also subject to availability of vacant seats)</w:t>
            </w:r>
          </w:p>
        </w:tc>
        <w:tc>
          <w:tcPr>
            <w:tcW w:w="4680" w:type="dxa"/>
          </w:tcPr>
          <w:p w:rsidR="00EA58EC" w:rsidRPr="008D598B" w:rsidRDefault="00EA58EC" w:rsidP="00CD6F71">
            <w:pPr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98B">
              <w:rPr>
                <w:rFonts w:ascii="Times New Roman" w:hAnsi="Times New Roman" w:cs="Times New Roman"/>
                <w:b/>
                <w:sz w:val="26"/>
                <w:szCs w:val="26"/>
              </w:rPr>
              <w:t>As Per Seat Availability</w:t>
            </w:r>
          </w:p>
        </w:tc>
      </w:tr>
    </w:tbl>
    <w:p w:rsidR="00EA58EC" w:rsidRPr="008D598B" w:rsidRDefault="00EA58EC" w:rsidP="00EA58EC">
      <w:pPr>
        <w:rPr>
          <w:rFonts w:ascii="Times New Roman" w:hAnsi="Times New Roman" w:cs="Times New Roman"/>
          <w:b/>
          <w:sz w:val="26"/>
          <w:szCs w:val="26"/>
        </w:rPr>
      </w:pPr>
    </w:p>
    <w:p w:rsidR="003F3D06" w:rsidRDefault="00CD6F71" w:rsidP="003F3D06">
      <w:r w:rsidRPr="008D598B">
        <w:rPr>
          <w:rFonts w:ascii="Times New Roman" w:hAnsi="Times New Roman" w:cs="Times New Roman"/>
          <w:b/>
          <w:sz w:val="26"/>
          <w:szCs w:val="26"/>
        </w:rPr>
        <w:t xml:space="preserve">GOOGLE FORM </w:t>
      </w:r>
      <w:r w:rsidR="00F01937" w:rsidRPr="008D598B">
        <w:rPr>
          <w:rFonts w:ascii="Times New Roman" w:hAnsi="Times New Roman" w:cs="Times New Roman"/>
          <w:b/>
          <w:sz w:val="26"/>
          <w:szCs w:val="26"/>
        </w:rPr>
        <w:t>LINK: -</w:t>
      </w:r>
      <w:r w:rsidRPr="008D598B">
        <w:rPr>
          <w:rFonts w:ascii="Times New Roman" w:hAnsi="Times New Roman" w:cs="Times New Roman"/>
          <w:sz w:val="26"/>
          <w:szCs w:val="26"/>
        </w:rPr>
        <w:t xml:space="preserve"> </w:t>
      </w:r>
      <w:r w:rsidR="003F3D06" w:rsidRPr="003F3D06">
        <w:t>https://forms.gle/gRsu26utEKs8ANSN6</w:t>
      </w:r>
      <w:r w:rsidR="003F3D06" w:rsidRPr="003F3D06">
        <w:t xml:space="preserve"> </w:t>
      </w:r>
      <w:r w:rsidR="003F3D06">
        <w:t xml:space="preserve"> </w:t>
      </w:r>
    </w:p>
    <w:p w:rsidR="00EE70F8" w:rsidRDefault="00F01937" w:rsidP="003F3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(Charges</w:t>
      </w:r>
      <w:r w:rsidR="00EE70F8">
        <w:rPr>
          <w:rFonts w:ascii="Times New Roman" w:hAnsi="Times New Roman" w:cs="Times New Roman"/>
          <w:sz w:val="26"/>
          <w:szCs w:val="26"/>
        </w:rPr>
        <w:t xml:space="preserve"> for the </w:t>
      </w:r>
      <w:r>
        <w:rPr>
          <w:rFonts w:ascii="Times New Roman" w:hAnsi="Times New Roman" w:cs="Times New Roman"/>
          <w:sz w:val="26"/>
          <w:szCs w:val="26"/>
        </w:rPr>
        <w:t xml:space="preserve">pre-admission </w:t>
      </w:r>
      <w:r w:rsidR="00EE70F8">
        <w:rPr>
          <w:rFonts w:ascii="Times New Roman" w:hAnsi="Times New Roman" w:cs="Times New Roman"/>
          <w:sz w:val="26"/>
          <w:szCs w:val="26"/>
        </w:rPr>
        <w:t xml:space="preserve">form </w:t>
      </w:r>
      <w:r w:rsidR="00AC0D58">
        <w:rPr>
          <w:rFonts w:ascii="Times New Roman" w:hAnsi="Times New Roman" w:cs="Times New Roman"/>
          <w:sz w:val="26"/>
          <w:szCs w:val="26"/>
        </w:rPr>
        <w:t xml:space="preserve">Rupees </w:t>
      </w:r>
      <w:r w:rsidR="00EE70F8">
        <w:rPr>
          <w:rFonts w:ascii="Times New Roman" w:hAnsi="Times New Roman" w:cs="Times New Roman"/>
          <w:sz w:val="26"/>
          <w:szCs w:val="26"/>
        </w:rPr>
        <w:t xml:space="preserve">500 non-refundable) </w:t>
      </w:r>
    </w:p>
    <w:p w:rsidR="00EE70F8" w:rsidRPr="008D598B" w:rsidRDefault="00EE70F8">
      <w:pPr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</w:p>
    <w:p w:rsidR="00CD6F71" w:rsidRPr="008D598B" w:rsidRDefault="00CD6F71" w:rsidP="00F01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98B">
        <w:rPr>
          <w:rFonts w:ascii="Times New Roman" w:hAnsi="Times New Roman" w:cs="Times New Roman"/>
          <w:b/>
          <w:sz w:val="26"/>
          <w:szCs w:val="26"/>
        </w:rPr>
        <w:t xml:space="preserve">                Mrs.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Dhanashri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Y. Kadam</w:t>
      </w:r>
    </w:p>
    <w:p w:rsidR="00CD6F71" w:rsidRPr="008D598B" w:rsidRDefault="00CD6F71" w:rsidP="00F01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98B">
        <w:rPr>
          <w:rFonts w:ascii="Times New Roman" w:hAnsi="Times New Roman" w:cs="Times New Roman"/>
          <w:b/>
          <w:sz w:val="26"/>
          <w:szCs w:val="26"/>
        </w:rPr>
        <w:t xml:space="preserve">                          I/C Principal</w:t>
      </w:r>
    </w:p>
    <w:p w:rsidR="00CD6F71" w:rsidRPr="008D598B" w:rsidRDefault="00CD6F71" w:rsidP="00F01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Bhagubai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D598B">
        <w:rPr>
          <w:rFonts w:ascii="Times New Roman" w:hAnsi="Times New Roman" w:cs="Times New Roman"/>
          <w:b/>
          <w:sz w:val="26"/>
          <w:szCs w:val="26"/>
        </w:rPr>
        <w:t>Changu</w:t>
      </w:r>
      <w:proofErr w:type="spellEnd"/>
      <w:r w:rsidRPr="008D598B">
        <w:rPr>
          <w:rFonts w:ascii="Times New Roman" w:hAnsi="Times New Roman" w:cs="Times New Roman"/>
          <w:b/>
          <w:sz w:val="26"/>
          <w:szCs w:val="26"/>
        </w:rPr>
        <w:t xml:space="preserve"> Thakur College of Law</w:t>
      </w:r>
    </w:p>
    <w:sectPr w:rsidR="00CD6F71" w:rsidRPr="008D598B" w:rsidSect="00C11D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EC"/>
    <w:rsid w:val="0007578F"/>
    <w:rsid w:val="00140FB3"/>
    <w:rsid w:val="0018299D"/>
    <w:rsid w:val="00311F64"/>
    <w:rsid w:val="003F3D06"/>
    <w:rsid w:val="008D598B"/>
    <w:rsid w:val="008E24F9"/>
    <w:rsid w:val="009C4FD2"/>
    <w:rsid w:val="00AC0D58"/>
    <w:rsid w:val="00C11D60"/>
    <w:rsid w:val="00CD6F71"/>
    <w:rsid w:val="00E521F5"/>
    <w:rsid w:val="00EA58EC"/>
    <w:rsid w:val="00EE70F8"/>
    <w:rsid w:val="00F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1F8A"/>
  <w15:chartTrackingRefBased/>
  <w15:docId w15:val="{ECE78F0A-5C76-4F11-96EF-62D6D824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F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CKT</cp:lastModifiedBy>
  <cp:revision>2</cp:revision>
  <cp:lastPrinted>2022-10-10T05:17:00Z</cp:lastPrinted>
  <dcterms:created xsi:type="dcterms:W3CDTF">2022-10-11T05:56:00Z</dcterms:created>
  <dcterms:modified xsi:type="dcterms:W3CDTF">2022-10-11T05:56:00Z</dcterms:modified>
</cp:coreProperties>
</file>